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57DA56" w14:textId="77777777" w:rsidR="007F6210" w:rsidRPr="007F6210" w:rsidRDefault="007F6210" w:rsidP="007F6210">
      <w:pPr>
        <w:jc w:val="center"/>
        <w:rPr>
          <w:rFonts w:ascii="Calibri" w:hAnsi="Calibri" w:cs="Calibri"/>
          <w:b/>
          <w:bCs/>
          <w:sz w:val="36"/>
          <w:szCs w:val="36"/>
        </w:rPr>
      </w:pPr>
      <w:r w:rsidRPr="007F6210">
        <w:rPr>
          <w:rFonts w:ascii="Calibri" w:hAnsi="Calibri" w:cs="Calibri"/>
          <w:b/>
          <w:bCs/>
          <w:sz w:val="36"/>
          <w:szCs w:val="36"/>
        </w:rPr>
        <w:t xml:space="preserve">BRF </w:t>
      </w:r>
      <w:proofErr w:type="spellStart"/>
      <w:r w:rsidRPr="007F6210">
        <w:rPr>
          <w:rFonts w:ascii="Calibri" w:hAnsi="Calibri" w:cs="Calibri"/>
          <w:b/>
          <w:bCs/>
          <w:sz w:val="36"/>
          <w:szCs w:val="36"/>
        </w:rPr>
        <w:t>Furuhill</w:t>
      </w:r>
      <w:proofErr w:type="spellEnd"/>
    </w:p>
    <w:p w14:paraId="46EBA25A" w14:textId="02A6A37E" w:rsidR="007F6210" w:rsidRPr="007F6210" w:rsidRDefault="007F6210" w:rsidP="007F6210">
      <w:pPr>
        <w:jc w:val="center"/>
        <w:rPr>
          <w:rFonts w:ascii="Calibri" w:hAnsi="Calibri" w:cs="Calibri"/>
          <w:b/>
          <w:bCs/>
          <w:sz w:val="36"/>
          <w:szCs w:val="36"/>
        </w:rPr>
      </w:pPr>
      <w:r w:rsidRPr="007F6210">
        <w:rPr>
          <w:rFonts w:ascii="Calibri" w:hAnsi="Calibri" w:cs="Calibri"/>
          <w:b/>
          <w:bCs/>
          <w:sz w:val="36"/>
          <w:szCs w:val="36"/>
        </w:rPr>
        <w:t xml:space="preserve">Nyhetsbrev </w:t>
      </w:r>
      <w:r w:rsidR="00015463">
        <w:rPr>
          <w:rFonts w:ascii="Calibri" w:hAnsi="Calibri" w:cs="Calibri"/>
          <w:b/>
          <w:bCs/>
          <w:sz w:val="36"/>
          <w:szCs w:val="36"/>
        </w:rPr>
        <w:t>september</w:t>
      </w:r>
      <w:r w:rsidRPr="007F6210">
        <w:rPr>
          <w:rFonts w:ascii="Calibri" w:hAnsi="Calibri" w:cs="Calibri"/>
          <w:b/>
          <w:bCs/>
          <w:sz w:val="36"/>
          <w:szCs w:val="36"/>
        </w:rPr>
        <w:t xml:space="preserve"> 202</w:t>
      </w:r>
      <w:r w:rsidR="00417883">
        <w:rPr>
          <w:rFonts w:ascii="Calibri" w:hAnsi="Calibri" w:cs="Calibri"/>
          <w:b/>
          <w:bCs/>
          <w:sz w:val="36"/>
          <w:szCs w:val="36"/>
        </w:rPr>
        <w:t>6</w:t>
      </w:r>
    </w:p>
    <w:p w14:paraId="6EFBBF71" w14:textId="72758992" w:rsidR="007F6210" w:rsidRDefault="00417883" w:rsidP="007F6210">
      <w:pPr>
        <w:rPr>
          <w:rFonts w:ascii="Calibri" w:hAnsi="Calibri" w:cs="Calibri"/>
        </w:rPr>
      </w:pPr>
      <w:r>
        <w:rPr>
          <w:rFonts w:ascii="Calibri" w:hAnsi="Calibri" w:cs="Calibri"/>
        </w:rPr>
        <w:t xml:space="preserve">                              </w:t>
      </w:r>
      <w:r>
        <w:rPr>
          <w:rFonts w:ascii="Calibri" w:hAnsi="Calibri" w:cs="Calibri"/>
          <w:b/>
          <w:bCs/>
          <w:noProof/>
          <w:sz w:val="36"/>
          <w:szCs w:val="36"/>
        </w:rPr>
        <w:drawing>
          <wp:inline distT="0" distB="0" distL="0" distR="0" wp14:anchorId="596D0C93" wp14:editId="47883C7E">
            <wp:extent cx="3400425" cy="2628900"/>
            <wp:effectExtent l="0" t="0" r="9525" b="0"/>
            <wp:docPr id="1502799029" name="Bildobjekt 1" descr="En bild som visar gräs, träd, utomhus, hus&#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2799029" name="Bildobjekt 1" descr="En bild som visar gräs, träd, utomhus, hus&#10;&#10;AI-genererat innehåll kan vara felaktigt."/>
                    <pic:cNvPicPr/>
                  </pic:nvPicPr>
                  <pic:blipFill>
                    <a:blip r:embed="rId7">
                      <a:extLst>
                        <a:ext uri="{28A0092B-C50C-407E-A947-70E740481C1C}">
                          <a14:useLocalDpi xmlns:a14="http://schemas.microsoft.com/office/drawing/2010/main" val="0"/>
                        </a:ext>
                      </a:extLst>
                    </a:blip>
                    <a:stretch>
                      <a:fillRect/>
                    </a:stretch>
                  </pic:blipFill>
                  <pic:spPr>
                    <a:xfrm>
                      <a:off x="0" y="0"/>
                      <a:ext cx="3400425" cy="2628900"/>
                    </a:xfrm>
                    <a:prstGeom prst="rect">
                      <a:avLst/>
                    </a:prstGeom>
                  </pic:spPr>
                </pic:pic>
              </a:graphicData>
            </a:graphic>
          </wp:inline>
        </w:drawing>
      </w:r>
    </w:p>
    <w:p w14:paraId="33EAF01A" w14:textId="77777777" w:rsidR="007F6210" w:rsidRDefault="007F6210" w:rsidP="007F6210">
      <w:pPr>
        <w:rPr>
          <w:rFonts w:ascii="Calibri" w:hAnsi="Calibri" w:cs="Calibri"/>
        </w:rPr>
      </w:pPr>
    </w:p>
    <w:p w14:paraId="3C40ED8A" w14:textId="77777777" w:rsidR="007F6210" w:rsidRPr="007F6210" w:rsidRDefault="007F6210" w:rsidP="007F6210">
      <w:pPr>
        <w:rPr>
          <w:rFonts w:ascii="Calibri" w:hAnsi="Calibri" w:cs="Calibri"/>
        </w:rPr>
      </w:pPr>
    </w:p>
    <w:p w14:paraId="242CF3DD" w14:textId="38174CCD" w:rsidR="007F6210" w:rsidRPr="007F6210" w:rsidRDefault="00422FC5" w:rsidP="00A14A8D">
      <w:pPr>
        <w:shd w:val="clear" w:color="auto" w:fill="80340D" w:themeFill="accent2" w:themeFillShade="80"/>
        <w:jc w:val="center"/>
        <w:rPr>
          <w:rFonts w:ascii="Calibri" w:hAnsi="Calibri" w:cs="Calibri"/>
          <w:b/>
          <w:bCs/>
          <w:u w:val="single"/>
        </w:rPr>
      </w:pPr>
      <w:r>
        <w:rPr>
          <w:rFonts w:ascii="Calibri" w:hAnsi="Calibri" w:cs="Calibri"/>
          <w:b/>
          <w:bCs/>
          <w:sz w:val="36"/>
          <w:szCs w:val="36"/>
          <w:u w:val="single"/>
        </w:rPr>
        <w:t>N</w:t>
      </w:r>
      <w:r w:rsidR="0051154E">
        <w:rPr>
          <w:rFonts w:ascii="Calibri" w:hAnsi="Calibri" w:cs="Calibri"/>
          <w:b/>
          <w:bCs/>
          <w:sz w:val="36"/>
          <w:szCs w:val="36"/>
          <w:u w:val="single"/>
        </w:rPr>
        <w:t>yhetsbrev</w:t>
      </w:r>
      <w:r w:rsidR="007F6210" w:rsidRPr="007F6210">
        <w:rPr>
          <w:rFonts w:ascii="Calibri" w:hAnsi="Calibri" w:cs="Calibri"/>
          <w:b/>
          <w:bCs/>
          <w:sz w:val="36"/>
          <w:szCs w:val="36"/>
          <w:u w:val="single"/>
        </w:rPr>
        <w:t>!</w:t>
      </w:r>
    </w:p>
    <w:p w14:paraId="6B942965" w14:textId="77777777" w:rsidR="007F6210" w:rsidRPr="007F6210" w:rsidRDefault="007F6210" w:rsidP="00A14A8D">
      <w:pPr>
        <w:shd w:val="clear" w:color="auto" w:fill="80340D" w:themeFill="accent2" w:themeFillShade="80"/>
        <w:rPr>
          <w:rFonts w:ascii="Calibri" w:hAnsi="Calibri" w:cs="Calibri"/>
        </w:rPr>
      </w:pPr>
      <w:r w:rsidRPr="007F6210">
        <w:rPr>
          <w:rFonts w:ascii="Calibri" w:hAnsi="Calibri" w:cs="Calibri"/>
        </w:rPr>
        <w:t>Hej alla medlemmar!</w:t>
      </w:r>
    </w:p>
    <w:p w14:paraId="0CF0C8B6" w14:textId="528D5872" w:rsidR="007F6210" w:rsidRPr="007F6210" w:rsidRDefault="00422FC5" w:rsidP="00A14A8D">
      <w:pPr>
        <w:shd w:val="clear" w:color="auto" w:fill="80340D" w:themeFill="accent2" w:themeFillShade="80"/>
        <w:rPr>
          <w:rFonts w:ascii="Calibri" w:hAnsi="Calibri" w:cs="Calibri"/>
        </w:rPr>
      </w:pPr>
      <w:r>
        <w:rPr>
          <w:rFonts w:ascii="Calibri" w:hAnsi="Calibri" w:cs="Calibri"/>
        </w:rPr>
        <w:t xml:space="preserve">Ett nytt </w:t>
      </w:r>
      <w:r w:rsidR="00E23365">
        <w:rPr>
          <w:rFonts w:ascii="Calibri" w:hAnsi="Calibri" w:cs="Calibri"/>
        </w:rPr>
        <w:t>nyhetsbrev är här</w:t>
      </w:r>
      <w:r w:rsidR="00417883">
        <w:rPr>
          <w:rFonts w:ascii="Calibri" w:hAnsi="Calibri" w:cs="Calibri"/>
        </w:rPr>
        <w:t>.</w:t>
      </w:r>
      <w:r w:rsidR="0061194B">
        <w:rPr>
          <w:rFonts w:ascii="Calibri" w:hAnsi="Calibri" w:cs="Calibri"/>
        </w:rPr>
        <w:br/>
        <w:t>I</w:t>
      </w:r>
      <w:r w:rsidR="007F6210" w:rsidRPr="007F6210">
        <w:rPr>
          <w:rFonts w:ascii="Calibri" w:hAnsi="Calibri" w:cs="Calibri"/>
        </w:rPr>
        <w:t xml:space="preserve"> nyhetsbreven kommer vi att samla aktuella händelser, pågående och kommande projekt samt annan praktisk information som kan vara bra att känna till i vardagen. Vår förhoppning är att nyhetsbreven ska göra det enklare för er medlemmar att hålla er uppdaterade och känna er delaktiga i det som händer i föreningen.</w:t>
      </w:r>
    </w:p>
    <w:p w14:paraId="57DE1AC3" w14:textId="0E8B2E06" w:rsidR="007F6210" w:rsidRPr="007F6210" w:rsidRDefault="007F6210" w:rsidP="00A14A8D">
      <w:pPr>
        <w:shd w:val="clear" w:color="auto" w:fill="80340D" w:themeFill="accent2" w:themeFillShade="80"/>
        <w:rPr>
          <w:rFonts w:ascii="Calibri" w:hAnsi="Calibri" w:cs="Calibri"/>
        </w:rPr>
      </w:pPr>
      <w:r w:rsidRPr="007F6210">
        <w:rPr>
          <w:rFonts w:ascii="Calibri" w:hAnsi="Calibri" w:cs="Calibri"/>
        </w:rPr>
        <w:t>Tveka inte att höra av er om ni har frågor eller förslag på vad ni tycker att nyhetsbreven ska innehålla!</w:t>
      </w:r>
    </w:p>
    <w:p w14:paraId="7EB58593" w14:textId="77777777" w:rsidR="007F6210" w:rsidRPr="007F6210" w:rsidRDefault="007F6210" w:rsidP="007F6210">
      <w:pPr>
        <w:rPr>
          <w:rFonts w:ascii="Calibri" w:hAnsi="Calibri" w:cs="Calibri"/>
        </w:rPr>
      </w:pPr>
    </w:p>
    <w:p w14:paraId="14D670DA" w14:textId="77777777" w:rsidR="00AE51D6" w:rsidRPr="00AE51D6" w:rsidRDefault="00AB69BC" w:rsidP="00AE51D6">
      <w:pPr>
        <w:jc w:val="center"/>
        <w:rPr>
          <w:rFonts w:ascii="Calibri" w:hAnsi="Calibri" w:cs="Calibri"/>
          <w:b/>
          <w:bCs/>
          <w:sz w:val="32"/>
          <w:szCs w:val="32"/>
          <w:u w:val="single"/>
        </w:rPr>
      </w:pPr>
      <w:r w:rsidRPr="00AE51D6">
        <w:rPr>
          <w:rFonts w:ascii="Calibri" w:hAnsi="Calibri" w:cs="Calibri"/>
          <w:b/>
          <w:bCs/>
          <w:sz w:val="32"/>
          <w:szCs w:val="32"/>
          <w:u w:val="single"/>
        </w:rPr>
        <w:t>Styrelsens arbete under hösten</w:t>
      </w:r>
    </w:p>
    <w:p w14:paraId="407F5560" w14:textId="43DD1E0B" w:rsidR="007F6210" w:rsidRPr="007F6210" w:rsidRDefault="00AB69BC" w:rsidP="003C3DA0">
      <w:pPr>
        <w:rPr>
          <w:rFonts w:ascii="Calibri" w:hAnsi="Calibri" w:cs="Calibri"/>
        </w:rPr>
      </w:pPr>
      <w:r>
        <w:rPr>
          <w:rFonts w:ascii="Calibri" w:hAnsi="Calibri" w:cs="Calibri"/>
        </w:rPr>
        <w:br/>
      </w:r>
      <w:r w:rsidR="00273D55" w:rsidRPr="00273D55">
        <w:rPr>
          <w:rFonts w:ascii="Calibri" w:hAnsi="Calibri" w:cs="Calibri"/>
        </w:rPr>
        <w:t xml:space="preserve">Under hösten fortsätter styrelsen arbetet med flera viktiga frågor för föreningen. Vi kommer bland annat att </w:t>
      </w:r>
      <w:r w:rsidR="00273D55" w:rsidRPr="00273D55">
        <w:rPr>
          <w:rFonts w:ascii="Calibri" w:hAnsi="Calibri" w:cs="Calibri"/>
          <w:b/>
          <w:bCs/>
        </w:rPr>
        <w:t>arbeta med 5-årsbesiktningen</w:t>
      </w:r>
      <w:r w:rsidR="00273D55" w:rsidRPr="00273D55">
        <w:rPr>
          <w:rFonts w:ascii="Calibri" w:hAnsi="Calibri" w:cs="Calibri"/>
        </w:rPr>
        <w:t xml:space="preserve">, påbörja </w:t>
      </w:r>
      <w:r w:rsidR="00273D55" w:rsidRPr="00273D55">
        <w:rPr>
          <w:rFonts w:ascii="Calibri" w:hAnsi="Calibri" w:cs="Calibri"/>
          <w:b/>
          <w:bCs/>
        </w:rPr>
        <w:t>budgetarbetet inför 2027</w:t>
      </w:r>
      <w:r w:rsidR="00273D55" w:rsidRPr="00273D55">
        <w:rPr>
          <w:rFonts w:ascii="Calibri" w:hAnsi="Calibri" w:cs="Calibri"/>
        </w:rPr>
        <w:t xml:space="preserve"> samt arbeta vidare med service och underhåll av våra tekniska installationer. Vi har nu även tecknat ett </w:t>
      </w:r>
      <w:r w:rsidR="00273D55" w:rsidRPr="00273D55">
        <w:rPr>
          <w:rFonts w:ascii="Calibri" w:hAnsi="Calibri" w:cs="Calibri"/>
          <w:b/>
          <w:bCs/>
        </w:rPr>
        <w:t>serviceavtal för ventilationen</w:t>
      </w:r>
      <w:r w:rsidR="00273D55" w:rsidRPr="00273D55">
        <w:rPr>
          <w:rFonts w:ascii="Calibri" w:hAnsi="Calibri" w:cs="Calibri"/>
        </w:rPr>
        <w:t xml:space="preserve">, där den första servicen genomförs den </w:t>
      </w:r>
      <w:r w:rsidR="00273D55" w:rsidRPr="00273D55">
        <w:rPr>
          <w:rFonts w:ascii="Calibri" w:hAnsi="Calibri" w:cs="Calibri"/>
          <w:b/>
          <w:bCs/>
        </w:rPr>
        <w:t>23–24 september</w:t>
      </w:r>
      <w:r w:rsidR="00273D55" w:rsidRPr="00273D55">
        <w:rPr>
          <w:rFonts w:ascii="Calibri" w:hAnsi="Calibri" w:cs="Calibri"/>
        </w:rPr>
        <w:t xml:space="preserve"> med bland annat filterbyte och kontroll av ventilationsaggregaten. Vi kommer </w:t>
      </w:r>
      <w:r w:rsidR="00273D55" w:rsidRPr="00273D55">
        <w:rPr>
          <w:rFonts w:ascii="Calibri" w:hAnsi="Calibri" w:cs="Calibri"/>
        </w:rPr>
        <w:lastRenderedPageBreak/>
        <w:t xml:space="preserve">även att se över service och underhåll av vår </w:t>
      </w:r>
      <w:r w:rsidR="00273D55" w:rsidRPr="00AB69BC">
        <w:rPr>
          <w:rFonts w:ascii="Calibri" w:hAnsi="Calibri" w:cs="Calibri"/>
          <w:b/>
          <w:bCs/>
        </w:rPr>
        <w:t>bergvärmepump</w:t>
      </w:r>
      <w:r w:rsidR="00273D55" w:rsidRPr="00273D55">
        <w:rPr>
          <w:rFonts w:ascii="Calibri" w:hAnsi="Calibri" w:cs="Calibri"/>
        </w:rPr>
        <w:t xml:space="preserve"> för att säkerställa en fortsatt driftsäker anläggning.</w:t>
      </w:r>
    </w:p>
    <w:p w14:paraId="6FFB0DD4" w14:textId="77777777" w:rsidR="007F6210" w:rsidRPr="007F6210" w:rsidRDefault="007F6210" w:rsidP="007F6210">
      <w:pPr>
        <w:rPr>
          <w:rFonts w:ascii="Calibri" w:hAnsi="Calibri" w:cs="Calibri"/>
        </w:rPr>
      </w:pPr>
    </w:p>
    <w:p w14:paraId="1B62387B" w14:textId="2621E93F" w:rsidR="009B4606" w:rsidRDefault="00242011" w:rsidP="009B4606">
      <w:pPr>
        <w:jc w:val="center"/>
        <w:rPr>
          <w:rFonts w:ascii="Calibri" w:hAnsi="Calibri" w:cs="Calibri"/>
          <w:b/>
          <w:bCs/>
          <w:sz w:val="36"/>
          <w:szCs w:val="36"/>
          <w:u w:val="single"/>
        </w:rPr>
      </w:pPr>
      <w:r w:rsidRPr="00242011">
        <w:rPr>
          <w:rFonts w:ascii="Calibri" w:hAnsi="Calibri" w:cs="Calibri"/>
          <w:b/>
          <w:bCs/>
          <w:sz w:val="36"/>
          <w:szCs w:val="36"/>
          <w:u w:val="single"/>
        </w:rPr>
        <w:t>Tack för en trevlig städdag!</w:t>
      </w:r>
    </w:p>
    <w:p w14:paraId="0EFC3B7C" w14:textId="77777777" w:rsidR="00BF2CFA" w:rsidRPr="00BF2CFA" w:rsidRDefault="00BF2CFA" w:rsidP="009B4606">
      <w:pPr>
        <w:jc w:val="center"/>
        <w:rPr>
          <w:rFonts w:ascii="Calibri" w:hAnsi="Calibri" w:cs="Calibri"/>
          <w:b/>
          <w:bCs/>
          <w:u w:val="single"/>
        </w:rPr>
      </w:pPr>
    </w:p>
    <w:p w14:paraId="484CB5DC" w14:textId="77777777" w:rsidR="00242011" w:rsidRPr="00242011" w:rsidRDefault="00242011" w:rsidP="00AE51D6">
      <w:pPr>
        <w:rPr>
          <w:rFonts w:ascii="Calibri" w:hAnsi="Calibri" w:cs="Calibri"/>
        </w:rPr>
      </w:pPr>
      <w:r w:rsidRPr="00242011">
        <w:rPr>
          <w:rFonts w:ascii="Calibri" w:hAnsi="Calibri" w:cs="Calibri"/>
        </w:rPr>
        <w:t>Vi vill rikta ett stort och varmt tack till alla er som deltog på vår städdag! Tack vare ert engagemang och den tid ni lade ner kunde vi tillsammans göra fint på vårt område.</w:t>
      </w:r>
    </w:p>
    <w:p w14:paraId="41E98F5A" w14:textId="77777777" w:rsidR="00242011" w:rsidRPr="00242011" w:rsidRDefault="00242011" w:rsidP="00AE51D6">
      <w:pPr>
        <w:rPr>
          <w:rFonts w:ascii="Calibri" w:hAnsi="Calibri" w:cs="Calibri"/>
        </w:rPr>
      </w:pPr>
      <w:r w:rsidRPr="00242011">
        <w:rPr>
          <w:rFonts w:ascii="Calibri" w:hAnsi="Calibri" w:cs="Calibri"/>
        </w:rPr>
        <w:t>För er som inte hade möjlighet att närvara kommer vi inom kort att skicka ut information om vad som återstår att göra och hur ni kan bidra till att slutföra arbetet.</w:t>
      </w:r>
    </w:p>
    <w:p w14:paraId="5B9535C3" w14:textId="77777777" w:rsidR="007F6210" w:rsidRPr="007F6210" w:rsidRDefault="007F6210" w:rsidP="007F6210">
      <w:pPr>
        <w:rPr>
          <w:rFonts w:ascii="Calibri" w:hAnsi="Calibri" w:cs="Calibri"/>
          <w:u w:val="single"/>
        </w:rPr>
      </w:pPr>
    </w:p>
    <w:p w14:paraId="063C58C7" w14:textId="2D27A5D5" w:rsidR="007F6210" w:rsidRDefault="00570D7C" w:rsidP="007F6210">
      <w:pPr>
        <w:jc w:val="center"/>
        <w:rPr>
          <w:rFonts w:ascii="Calibri" w:hAnsi="Calibri" w:cs="Calibri"/>
          <w:b/>
          <w:bCs/>
          <w:sz w:val="36"/>
          <w:szCs w:val="36"/>
          <w:u w:val="single"/>
        </w:rPr>
      </w:pPr>
      <w:r w:rsidRPr="00570D7C">
        <w:rPr>
          <w:rFonts w:ascii="Calibri" w:hAnsi="Calibri" w:cs="Calibri"/>
          <w:b/>
          <w:bCs/>
          <w:sz w:val="36"/>
          <w:szCs w:val="36"/>
          <w:u w:val="single"/>
        </w:rPr>
        <w:t>Visa hänsyn – kör försiktigt på området</w:t>
      </w:r>
      <w:r>
        <w:rPr>
          <w:rFonts w:ascii="Calibri" w:hAnsi="Calibri" w:cs="Calibri"/>
          <w:b/>
          <w:bCs/>
          <w:sz w:val="36"/>
          <w:szCs w:val="36"/>
          <w:u w:val="single"/>
        </w:rPr>
        <w:t>!</w:t>
      </w:r>
    </w:p>
    <w:p w14:paraId="3F211A7D" w14:textId="77777777" w:rsidR="00BF2CFA" w:rsidRPr="00BF2CFA" w:rsidRDefault="00BF2CFA" w:rsidP="007F6210">
      <w:pPr>
        <w:jc w:val="center"/>
        <w:rPr>
          <w:rFonts w:ascii="Calibri" w:hAnsi="Calibri" w:cs="Calibri"/>
          <w:b/>
          <w:bCs/>
          <w:u w:val="single"/>
        </w:rPr>
      </w:pPr>
    </w:p>
    <w:p w14:paraId="22AE97E9" w14:textId="77777777" w:rsidR="00D46C01" w:rsidRPr="00D46C01" w:rsidRDefault="00D46C01" w:rsidP="003C3DA0">
      <w:pPr>
        <w:rPr>
          <w:rFonts w:ascii="Calibri" w:hAnsi="Calibri" w:cs="Calibri"/>
        </w:rPr>
      </w:pPr>
      <w:r w:rsidRPr="00D46C01">
        <w:rPr>
          <w:rFonts w:ascii="Calibri" w:hAnsi="Calibri" w:cs="Calibri"/>
        </w:rPr>
        <w:t>Vi vill påminna alla boende om vikten av att visa hänsyn när man kör bil inom vårt område och i backen upp till området.</w:t>
      </w:r>
    </w:p>
    <w:p w14:paraId="1F067DEB" w14:textId="77777777" w:rsidR="00D46C01" w:rsidRPr="00D46C01" w:rsidRDefault="00D46C01" w:rsidP="003C3DA0">
      <w:pPr>
        <w:rPr>
          <w:rFonts w:ascii="Calibri" w:hAnsi="Calibri" w:cs="Calibri"/>
        </w:rPr>
      </w:pPr>
      <w:r w:rsidRPr="00D46C01">
        <w:rPr>
          <w:rFonts w:ascii="Calibri" w:hAnsi="Calibri" w:cs="Calibri"/>
        </w:rPr>
        <w:t xml:space="preserve">Det är många barn som leker och rör sig på området, och en olycka kan ske väldigt fort. </w:t>
      </w:r>
      <w:r w:rsidRPr="00D46C01">
        <w:rPr>
          <w:rFonts w:ascii="Calibri" w:hAnsi="Calibri" w:cs="Calibri"/>
          <w:b/>
          <w:bCs/>
        </w:rPr>
        <w:t>Vi ber därför alla att verkligen hålla nere hastigheten och köra mycket sakta och försiktigt.</w:t>
      </w:r>
      <w:r w:rsidRPr="00D46C01">
        <w:rPr>
          <w:rFonts w:ascii="Calibri" w:hAnsi="Calibri" w:cs="Calibri"/>
        </w:rPr>
        <w:t xml:space="preserve"> Det är extra viktigt att tänka på att barn kan springa ut på vägen plötsligt och att sikten ibland kan vara begränsad.</w:t>
      </w:r>
    </w:p>
    <w:p w14:paraId="571963A8" w14:textId="77777777" w:rsidR="00D46C01" w:rsidRPr="00D46C01" w:rsidRDefault="00D46C01" w:rsidP="003C3DA0">
      <w:pPr>
        <w:rPr>
          <w:rFonts w:ascii="Calibri" w:hAnsi="Calibri" w:cs="Calibri"/>
        </w:rPr>
      </w:pPr>
      <w:r w:rsidRPr="00D46C01">
        <w:rPr>
          <w:rFonts w:ascii="Calibri" w:hAnsi="Calibri" w:cs="Calibri"/>
          <w:b/>
          <w:bCs/>
        </w:rPr>
        <w:t>Även om det bara är en kort sträcka – sänk hastigheten. Några sekunder extra är alltid värt det när det handlar om våra barns säkerhet.</w:t>
      </w:r>
    </w:p>
    <w:p w14:paraId="04110238" w14:textId="77777777" w:rsidR="00D46C01" w:rsidRPr="00D46C01" w:rsidRDefault="00D46C01" w:rsidP="003C3DA0">
      <w:pPr>
        <w:rPr>
          <w:rFonts w:ascii="Calibri" w:hAnsi="Calibri" w:cs="Calibri"/>
        </w:rPr>
      </w:pPr>
      <w:r w:rsidRPr="00D46C01">
        <w:rPr>
          <w:rFonts w:ascii="Calibri" w:hAnsi="Calibri" w:cs="Calibri"/>
        </w:rPr>
        <w:t>Var särskilt uppmärksam och anpassa hastigheten efter situationen.</w:t>
      </w:r>
    </w:p>
    <w:p w14:paraId="4C8B1330" w14:textId="62C957F8" w:rsidR="007F6210" w:rsidRDefault="00D46C01" w:rsidP="007F6210">
      <w:pPr>
        <w:rPr>
          <w:rFonts w:ascii="Calibri" w:hAnsi="Calibri" w:cs="Calibri"/>
        </w:rPr>
      </w:pPr>
      <w:r w:rsidRPr="00D46C01">
        <w:rPr>
          <w:rFonts w:ascii="Calibri" w:hAnsi="Calibri" w:cs="Calibri"/>
          <w:b/>
          <w:bCs/>
        </w:rPr>
        <w:t>Tack för att ni tar detta på allvar och kör försiktigt!</w:t>
      </w:r>
    </w:p>
    <w:p w14:paraId="0A73C217" w14:textId="77777777" w:rsidR="00BF2CFA" w:rsidRPr="007F6210" w:rsidRDefault="00BF2CFA" w:rsidP="007F6210">
      <w:pPr>
        <w:rPr>
          <w:rFonts w:ascii="Calibri" w:hAnsi="Calibri" w:cs="Calibri"/>
        </w:rPr>
      </w:pPr>
    </w:p>
    <w:p w14:paraId="410D0F1E" w14:textId="77777777" w:rsidR="00AE51D6" w:rsidRDefault="007E2246" w:rsidP="00AE51D6">
      <w:pPr>
        <w:jc w:val="center"/>
        <w:rPr>
          <w:rFonts w:ascii="Calibri" w:hAnsi="Calibri" w:cs="Calibri"/>
          <w:b/>
          <w:bCs/>
          <w:sz w:val="36"/>
          <w:szCs w:val="36"/>
          <w:u w:val="single"/>
        </w:rPr>
      </w:pPr>
      <w:r w:rsidRPr="007E2246">
        <w:rPr>
          <w:rFonts w:ascii="Calibri" w:hAnsi="Calibri" w:cs="Calibri"/>
          <w:b/>
          <w:bCs/>
          <w:sz w:val="36"/>
          <w:szCs w:val="36"/>
          <w:u w:val="single"/>
        </w:rPr>
        <w:t>Poolen stängs för säsongen</w:t>
      </w:r>
    </w:p>
    <w:p w14:paraId="00952EB3" w14:textId="00CC84BE" w:rsidR="007E2246" w:rsidRDefault="0043756D" w:rsidP="00AE51D6">
      <w:pPr>
        <w:rPr>
          <w:rFonts w:ascii="Calibri" w:hAnsi="Calibri" w:cs="Calibri"/>
        </w:rPr>
      </w:pPr>
      <w:r>
        <w:rPr>
          <w:rFonts w:ascii="Calibri" w:hAnsi="Calibri" w:cs="Calibri"/>
          <w:b/>
          <w:bCs/>
          <w:sz w:val="36"/>
          <w:szCs w:val="36"/>
          <w:u w:val="single"/>
        </w:rPr>
        <w:br/>
      </w:r>
      <w:r w:rsidR="005C0A1A" w:rsidRPr="005C0A1A">
        <w:rPr>
          <w:rFonts w:ascii="Calibri" w:hAnsi="Calibri" w:cs="Calibri"/>
        </w:rPr>
        <w:t>Poolsäsongen går nu mot sitt slut och poolen håller på att stängas för säsongen.</w:t>
      </w:r>
      <w:r w:rsidR="00A71D7B">
        <w:rPr>
          <w:rFonts w:ascii="Calibri" w:hAnsi="Calibri" w:cs="Calibri"/>
        </w:rPr>
        <w:t xml:space="preserve"> </w:t>
      </w:r>
    </w:p>
    <w:p w14:paraId="723DEE1C" w14:textId="16D19030" w:rsidR="005C0A1A" w:rsidRPr="005C0A1A" w:rsidRDefault="005C0A1A" w:rsidP="00AE51D6">
      <w:pPr>
        <w:rPr>
          <w:rFonts w:ascii="Calibri" w:hAnsi="Calibri" w:cs="Calibri"/>
        </w:rPr>
      </w:pPr>
      <w:r w:rsidRPr="005C0A1A">
        <w:rPr>
          <w:rFonts w:ascii="Calibri" w:hAnsi="Calibri" w:cs="Calibri"/>
        </w:rPr>
        <w:t xml:space="preserve">Vi vill passa på att rikta ett stort tack till </w:t>
      </w:r>
      <w:r w:rsidRPr="005C0A1A">
        <w:rPr>
          <w:rFonts w:ascii="Calibri" w:hAnsi="Calibri" w:cs="Calibri"/>
          <w:b/>
          <w:bCs/>
        </w:rPr>
        <w:t>poolgruppen och alla andra som har hjälpt till att ta hand om poolen under sommaren</w:t>
      </w:r>
      <w:r w:rsidRPr="005C0A1A">
        <w:rPr>
          <w:rFonts w:ascii="Calibri" w:hAnsi="Calibri" w:cs="Calibri"/>
        </w:rPr>
        <w:t>. Ni har gjort ett otroligt bra jobb med skötsel, tillsyn och allt arbete runt poolen.</w:t>
      </w:r>
    </w:p>
    <w:p w14:paraId="4CE4AD78" w14:textId="6DD23282" w:rsidR="005C0A1A" w:rsidRDefault="005C0A1A" w:rsidP="00AE51D6">
      <w:pPr>
        <w:rPr>
          <w:rFonts w:ascii="Calibri" w:hAnsi="Calibri" w:cs="Calibri"/>
        </w:rPr>
      </w:pPr>
      <w:r w:rsidRPr="005C0A1A">
        <w:rPr>
          <w:rFonts w:ascii="Calibri" w:hAnsi="Calibri" w:cs="Calibri"/>
        </w:rPr>
        <w:lastRenderedPageBreak/>
        <w:t>Tack vare ert engagemang har vi alla kunnat njuta av poolen under sommaren. Den tid och energi ni lägger ner uppskattas verkligen!</w:t>
      </w:r>
      <w:r w:rsidR="0019366A">
        <w:rPr>
          <w:rFonts w:ascii="Calibri" w:hAnsi="Calibri" w:cs="Calibri"/>
        </w:rPr>
        <w:br/>
      </w:r>
    </w:p>
    <w:p w14:paraId="3ECD85AD" w14:textId="065D7881" w:rsidR="007E2246" w:rsidRDefault="0019366A" w:rsidP="00A71D7B">
      <w:pPr>
        <w:jc w:val="center"/>
        <w:rPr>
          <w:rFonts w:ascii="Calibri" w:hAnsi="Calibri" w:cs="Calibri"/>
          <w:b/>
          <w:bCs/>
          <w:sz w:val="36"/>
          <w:szCs w:val="36"/>
          <w:u w:val="single"/>
        </w:rPr>
      </w:pPr>
      <w:r w:rsidRPr="0019366A">
        <w:rPr>
          <w:rFonts w:ascii="Calibri" w:hAnsi="Calibri" w:cs="Calibri"/>
          <w:b/>
          <w:bCs/>
          <w:sz w:val="36"/>
          <w:szCs w:val="36"/>
          <w:u w:val="single"/>
        </w:rPr>
        <w:t>Håll ordning och sortera rätt i soprummen</w:t>
      </w:r>
    </w:p>
    <w:p w14:paraId="3DF698AE" w14:textId="77777777" w:rsidR="00BF2CFA" w:rsidRPr="00BF2CFA" w:rsidRDefault="00BF2CFA" w:rsidP="00A71D7B">
      <w:pPr>
        <w:jc w:val="center"/>
        <w:rPr>
          <w:rFonts w:ascii="Calibri" w:hAnsi="Calibri" w:cs="Calibri"/>
          <w:b/>
          <w:bCs/>
          <w:u w:val="single"/>
        </w:rPr>
      </w:pPr>
    </w:p>
    <w:p w14:paraId="6ED1F494" w14:textId="77777777" w:rsidR="00B40402" w:rsidRPr="00B40402" w:rsidRDefault="00B40402" w:rsidP="00AE51D6">
      <w:pPr>
        <w:rPr>
          <w:rFonts w:ascii="Calibri" w:hAnsi="Calibri" w:cs="Calibri"/>
        </w:rPr>
      </w:pPr>
      <w:r w:rsidRPr="00B40402">
        <w:rPr>
          <w:rFonts w:ascii="Calibri" w:hAnsi="Calibri" w:cs="Calibri"/>
        </w:rPr>
        <w:t>Vi vill uppmärksamma alla boende på vikten av att sortera avfallet korrekt i våra soprum. Just nu hamnar det mycket avfall i restavfallet som egentligen ska sorteras på annat sätt.</w:t>
      </w:r>
    </w:p>
    <w:p w14:paraId="07A0D438" w14:textId="77777777" w:rsidR="00B40402" w:rsidRPr="00B40402" w:rsidRDefault="00B40402" w:rsidP="00AE51D6">
      <w:pPr>
        <w:rPr>
          <w:rFonts w:ascii="Calibri" w:hAnsi="Calibri" w:cs="Calibri"/>
        </w:rPr>
      </w:pPr>
      <w:r w:rsidRPr="00B40402">
        <w:rPr>
          <w:rFonts w:ascii="Calibri" w:hAnsi="Calibri" w:cs="Calibri"/>
        </w:rPr>
        <w:t>För att underlätta sorteringen ber vi er att:</w:t>
      </w:r>
    </w:p>
    <w:p w14:paraId="3FFA24F6" w14:textId="77777777" w:rsidR="00B40402" w:rsidRPr="00B40402" w:rsidRDefault="00B40402" w:rsidP="00AE51D6">
      <w:pPr>
        <w:numPr>
          <w:ilvl w:val="0"/>
          <w:numId w:val="2"/>
        </w:numPr>
        <w:rPr>
          <w:rFonts w:ascii="Calibri" w:hAnsi="Calibri" w:cs="Calibri"/>
        </w:rPr>
      </w:pPr>
      <w:r w:rsidRPr="00B40402">
        <w:rPr>
          <w:rFonts w:ascii="Calibri" w:hAnsi="Calibri" w:cs="Calibri"/>
        </w:rPr>
        <w:t xml:space="preserve">Titta på bilderna och instruktionerna vid varje kärl för att se var avfallet ska slängas. </w:t>
      </w:r>
    </w:p>
    <w:p w14:paraId="7A68C92E" w14:textId="77777777" w:rsidR="00B40402" w:rsidRPr="00B40402" w:rsidRDefault="00B40402" w:rsidP="00AE51D6">
      <w:pPr>
        <w:numPr>
          <w:ilvl w:val="0"/>
          <w:numId w:val="2"/>
        </w:numPr>
        <w:rPr>
          <w:rFonts w:ascii="Calibri" w:hAnsi="Calibri" w:cs="Calibri"/>
        </w:rPr>
      </w:pPr>
      <w:r w:rsidRPr="00B40402">
        <w:rPr>
          <w:rFonts w:ascii="Calibri" w:hAnsi="Calibri" w:cs="Calibri"/>
        </w:rPr>
        <w:t xml:space="preserve">Sortera avfallet i rätt kärl. </w:t>
      </w:r>
    </w:p>
    <w:p w14:paraId="20FAE56B" w14:textId="77777777" w:rsidR="00B40402" w:rsidRPr="00B40402" w:rsidRDefault="00B40402" w:rsidP="00AE51D6">
      <w:pPr>
        <w:numPr>
          <w:ilvl w:val="0"/>
          <w:numId w:val="2"/>
        </w:numPr>
        <w:rPr>
          <w:rFonts w:ascii="Calibri" w:hAnsi="Calibri" w:cs="Calibri"/>
        </w:rPr>
      </w:pPr>
      <w:r w:rsidRPr="00B40402">
        <w:rPr>
          <w:rFonts w:ascii="Calibri" w:hAnsi="Calibri" w:cs="Calibri"/>
        </w:rPr>
        <w:t xml:space="preserve">Förslut påsen ordentligt innan den slängs. </w:t>
      </w:r>
    </w:p>
    <w:p w14:paraId="54400F83" w14:textId="77777777" w:rsidR="00B40402" w:rsidRPr="00B40402" w:rsidRDefault="00B40402" w:rsidP="00AE51D6">
      <w:pPr>
        <w:numPr>
          <w:ilvl w:val="0"/>
          <w:numId w:val="2"/>
        </w:numPr>
        <w:rPr>
          <w:rFonts w:ascii="Calibri" w:hAnsi="Calibri" w:cs="Calibri"/>
        </w:rPr>
      </w:pPr>
      <w:r w:rsidRPr="00B40402">
        <w:rPr>
          <w:rFonts w:ascii="Calibri" w:hAnsi="Calibri" w:cs="Calibri"/>
        </w:rPr>
        <w:t xml:space="preserve">Hjälpas åt att hålla rent och snyggt i soprummen. </w:t>
      </w:r>
    </w:p>
    <w:p w14:paraId="38A00608" w14:textId="52C86614" w:rsidR="00B40402" w:rsidRDefault="00B40402" w:rsidP="00AE51D6">
      <w:pPr>
        <w:rPr>
          <w:rFonts w:ascii="Calibri" w:hAnsi="Calibri" w:cs="Calibri"/>
        </w:rPr>
      </w:pPr>
      <w:r w:rsidRPr="00B40402">
        <w:rPr>
          <w:rFonts w:ascii="Calibri" w:hAnsi="Calibri" w:cs="Calibri"/>
        </w:rPr>
        <w:t>Rätt sortering bidrar till en bättre avfallshantering och gör det enklare att hålla våra gemensamma utrymmen rena och välskötta.</w:t>
      </w:r>
      <w:r w:rsidR="00EA4743">
        <w:rPr>
          <w:rFonts w:ascii="Calibri" w:hAnsi="Calibri" w:cs="Calibri"/>
        </w:rPr>
        <w:br/>
      </w:r>
    </w:p>
    <w:p w14:paraId="1CADEB5C" w14:textId="47B4D4CC" w:rsidR="00EA4743" w:rsidRDefault="00EA4743" w:rsidP="00B40402">
      <w:pPr>
        <w:jc w:val="center"/>
        <w:rPr>
          <w:rFonts w:ascii="Calibri" w:hAnsi="Calibri" w:cs="Calibri"/>
          <w:b/>
          <w:bCs/>
          <w:sz w:val="36"/>
          <w:szCs w:val="36"/>
          <w:u w:val="single"/>
        </w:rPr>
      </w:pPr>
      <w:r w:rsidRPr="00EA4743">
        <w:rPr>
          <w:rFonts w:ascii="Calibri" w:hAnsi="Calibri" w:cs="Calibri"/>
          <w:b/>
          <w:bCs/>
          <w:sz w:val="36"/>
          <w:szCs w:val="36"/>
          <w:u w:val="single"/>
        </w:rPr>
        <w:t>Intresserad av en laddbox till din parkeringsplats?</w:t>
      </w:r>
    </w:p>
    <w:p w14:paraId="52FFD747" w14:textId="77777777" w:rsidR="00BF2CFA" w:rsidRPr="00BF2CFA" w:rsidRDefault="00BF2CFA" w:rsidP="00B40402">
      <w:pPr>
        <w:jc w:val="center"/>
        <w:rPr>
          <w:rFonts w:ascii="Calibri" w:hAnsi="Calibri" w:cs="Calibri"/>
          <w:b/>
          <w:bCs/>
          <w:u w:val="single"/>
        </w:rPr>
      </w:pPr>
    </w:p>
    <w:p w14:paraId="70812333" w14:textId="77777777" w:rsidR="00EA4743" w:rsidRPr="00EA4743" w:rsidRDefault="00EA4743" w:rsidP="00AE51D6">
      <w:pPr>
        <w:rPr>
          <w:rFonts w:ascii="Calibri" w:hAnsi="Calibri" w:cs="Calibri"/>
        </w:rPr>
      </w:pPr>
      <w:r w:rsidRPr="00EA4743">
        <w:rPr>
          <w:rFonts w:ascii="Calibri" w:hAnsi="Calibri" w:cs="Calibri"/>
        </w:rPr>
        <w:t xml:space="preserve">För dig som funderar på att skaffa en laddbox till din parkeringsplats finns det fortsatt möjlighet att beställa via </w:t>
      </w:r>
      <w:r w:rsidRPr="00EA4743">
        <w:rPr>
          <w:rFonts w:ascii="Calibri" w:hAnsi="Calibri" w:cs="Calibri"/>
          <w:b/>
          <w:bCs/>
        </w:rPr>
        <w:t>Elaways hemsida</w:t>
      </w:r>
      <w:r w:rsidRPr="00EA4743">
        <w:rPr>
          <w:rFonts w:ascii="Calibri" w:hAnsi="Calibri" w:cs="Calibri"/>
        </w:rPr>
        <w:t>.</w:t>
      </w:r>
    </w:p>
    <w:p w14:paraId="253040FB" w14:textId="77777777" w:rsidR="00EA4743" w:rsidRPr="00EA4743" w:rsidRDefault="00EA4743" w:rsidP="00AE51D6">
      <w:pPr>
        <w:rPr>
          <w:rFonts w:ascii="Calibri" w:hAnsi="Calibri" w:cs="Calibri"/>
        </w:rPr>
      </w:pPr>
      <w:r w:rsidRPr="00EA4743">
        <w:rPr>
          <w:rFonts w:ascii="Calibri" w:hAnsi="Calibri" w:cs="Calibri"/>
        </w:rPr>
        <w:t>Eftersom installationstillfällena är begränsade till ett antal per år rekommenderar vi att du passar på att beställa nu om du vill ha en laddbox installerad inför vintern.</w:t>
      </w:r>
    </w:p>
    <w:p w14:paraId="4739B4ED" w14:textId="466C4928" w:rsidR="00EA4743" w:rsidRDefault="00EA4743" w:rsidP="00AE51D6">
      <w:pPr>
        <w:rPr>
          <w:rFonts w:ascii="Calibri" w:hAnsi="Calibri" w:cs="Calibri"/>
        </w:rPr>
      </w:pPr>
      <w:r w:rsidRPr="00EA4743">
        <w:rPr>
          <w:rFonts w:ascii="Calibri" w:hAnsi="Calibri" w:cs="Calibri"/>
        </w:rPr>
        <w:t>Mer information om beställning och installation finns på Elaways hemsida.</w:t>
      </w:r>
      <w:r w:rsidR="00713905">
        <w:rPr>
          <w:rFonts w:ascii="Calibri" w:hAnsi="Calibri" w:cs="Calibri"/>
        </w:rPr>
        <w:br/>
      </w:r>
    </w:p>
    <w:p w14:paraId="2AEC2C1F" w14:textId="4202226C" w:rsidR="009B436C" w:rsidRPr="00920656" w:rsidRDefault="00713905" w:rsidP="00EA4743">
      <w:pPr>
        <w:jc w:val="center"/>
        <w:rPr>
          <w:rFonts w:ascii="Calibri" w:hAnsi="Calibri" w:cs="Calibri"/>
          <w:b/>
          <w:bCs/>
          <w:u w:val="single"/>
        </w:rPr>
      </w:pPr>
      <w:r w:rsidRPr="00713905">
        <w:rPr>
          <w:rFonts w:ascii="Calibri" w:hAnsi="Calibri" w:cs="Calibri"/>
          <w:b/>
          <w:bCs/>
          <w:sz w:val="36"/>
          <w:szCs w:val="36"/>
          <w:u w:val="single"/>
        </w:rPr>
        <w:t>Trivsel och ordning</w:t>
      </w:r>
      <w:r w:rsidR="00920656">
        <w:rPr>
          <w:rFonts w:ascii="Calibri" w:hAnsi="Calibri" w:cs="Calibri"/>
          <w:b/>
          <w:bCs/>
          <w:sz w:val="36"/>
          <w:szCs w:val="36"/>
          <w:u w:val="single"/>
        </w:rPr>
        <w:br/>
      </w:r>
    </w:p>
    <w:p w14:paraId="4C0F8879" w14:textId="77777777" w:rsidR="009B436C" w:rsidRPr="009B436C" w:rsidRDefault="009B436C" w:rsidP="00AE51D6">
      <w:pPr>
        <w:rPr>
          <w:rFonts w:ascii="Calibri" w:hAnsi="Calibri" w:cs="Calibri"/>
        </w:rPr>
      </w:pPr>
      <w:r w:rsidRPr="009B436C">
        <w:rPr>
          <w:rFonts w:ascii="Calibri" w:hAnsi="Calibri" w:cs="Calibri"/>
        </w:rPr>
        <w:t>Vi vill avslutningsvis påminna alla boende om vikten av att följa föreningens trivsel- och ordningsregler. Reglerna finns till för att skapa en trygg, trivsam och välfungerande boendemiljö för alla som bor här.</w:t>
      </w:r>
    </w:p>
    <w:p w14:paraId="61595713" w14:textId="3BCAD7D9" w:rsidR="00C76030" w:rsidRDefault="009B436C" w:rsidP="008E5B2C">
      <w:pPr>
        <w:rPr>
          <w:rFonts w:ascii="Calibri" w:hAnsi="Calibri" w:cs="Calibri"/>
        </w:rPr>
      </w:pPr>
      <w:r w:rsidRPr="009B436C">
        <w:rPr>
          <w:rFonts w:ascii="Calibri" w:hAnsi="Calibri" w:cs="Calibri"/>
          <w:b/>
          <w:bCs/>
        </w:rPr>
        <w:t xml:space="preserve">Tack för att ni visar hänsyn och hjälper till att hålla </w:t>
      </w:r>
      <w:proofErr w:type="spellStart"/>
      <w:r w:rsidRPr="009B436C">
        <w:rPr>
          <w:rFonts w:ascii="Calibri" w:hAnsi="Calibri" w:cs="Calibri"/>
          <w:b/>
          <w:bCs/>
        </w:rPr>
        <w:t>Furuhill</w:t>
      </w:r>
      <w:proofErr w:type="spellEnd"/>
      <w:r w:rsidRPr="009B436C">
        <w:rPr>
          <w:rFonts w:ascii="Calibri" w:hAnsi="Calibri" w:cs="Calibri"/>
          <w:b/>
          <w:bCs/>
        </w:rPr>
        <w:t xml:space="preserve"> trivsamt för alla!</w:t>
      </w:r>
    </w:p>
    <w:p w14:paraId="46CF364F" w14:textId="469A8572" w:rsidR="00E70D84" w:rsidRPr="00920656" w:rsidRDefault="00C76030" w:rsidP="00A14A8D">
      <w:pPr>
        <w:shd w:val="clear" w:color="auto" w:fill="80340D" w:themeFill="accent2" w:themeFillShade="80"/>
        <w:jc w:val="center"/>
        <w:rPr>
          <w:rFonts w:ascii="Calibri" w:hAnsi="Calibri" w:cs="Calibri"/>
          <w:sz w:val="36"/>
          <w:szCs w:val="36"/>
        </w:rPr>
      </w:pPr>
      <w:r w:rsidRPr="0058063C">
        <w:rPr>
          <w:rFonts w:ascii="Calibri" w:hAnsi="Calibri" w:cs="Calibri"/>
          <w:sz w:val="36"/>
          <w:szCs w:val="36"/>
        </w:rPr>
        <w:t>Kontakt:</w:t>
      </w:r>
      <w:r w:rsidR="005D1EBB">
        <w:rPr>
          <w:rFonts w:ascii="Calibri" w:hAnsi="Calibri" w:cs="Calibri"/>
          <w:sz w:val="36"/>
          <w:szCs w:val="36"/>
        </w:rPr>
        <w:t xml:space="preserve"> </w:t>
      </w:r>
      <w:hyperlink r:id="rId8" w:history="1">
        <w:r w:rsidR="005D1EBB" w:rsidRPr="00A772A7">
          <w:rPr>
            <w:rStyle w:val="Hyperlnk"/>
            <w:rFonts w:ascii="Calibri" w:hAnsi="Calibri" w:cs="Calibri"/>
            <w:bCs/>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Info.brffuruhill@gmail.com</w:t>
        </w:r>
      </w:hyperlink>
    </w:p>
    <w:sectPr w:rsidR="00E70D84" w:rsidRPr="00920656">
      <w:headerReference w:type="even" r:id="rId9"/>
      <w:headerReference w:type="default" r:id="rId10"/>
      <w:head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415795" w14:textId="77777777" w:rsidR="005D2B71" w:rsidRDefault="005D2B71" w:rsidP="007F6210">
      <w:pPr>
        <w:spacing w:after="0" w:line="240" w:lineRule="auto"/>
      </w:pPr>
      <w:r>
        <w:separator/>
      </w:r>
    </w:p>
  </w:endnote>
  <w:endnote w:type="continuationSeparator" w:id="0">
    <w:p w14:paraId="5DD93C22" w14:textId="77777777" w:rsidR="005D2B71" w:rsidRDefault="005D2B71" w:rsidP="007F62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4FC9F3" w14:textId="77777777" w:rsidR="005D2B71" w:rsidRDefault="005D2B71" w:rsidP="007F6210">
      <w:pPr>
        <w:spacing w:after="0" w:line="240" w:lineRule="auto"/>
      </w:pPr>
      <w:r>
        <w:separator/>
      </w:r>
    </w:p>
  </w:footnote>
  <w:footnote w:type="continuationSeparator" w:id="0">
    <w:p w14:paraId="18E4EC64" w14:textId="77777777" w:rsidR="005D2B71" w:rsidRDefault="005D2B71" w:rsidP="007F62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31025" w14:textId="77FF2BF3" w:rsidR="007F6210" w:rsidRDefault="007F6210">
    <w:pPr>
      <w:pStyle w:val="Sidhuvud"/>
    </w:pPr>
    <w:r>
      <w:rPr>
        <w:noProof/>
      </w:rPr>
      <mc:AlternateContent>
        <mc:Choice Requires="wps">
          <w:drawing>
            <wp:anchor distT="0" distB="0" distL="0" distR="0" simplePos="0" relativeHeight="251659264" behindDoc="0" locked="0" layoutInCell="1" allowOverlap="1" wp14:anchorId="1345F33B" wp14:editId="215E1072">
              <wp:simplePos x="635" y="635"/>
              <wp:positionH relativeFrom="page">
                <wp:align>center</wp:align>
              </wp:positionH>
              <wp:positionV relativeFrom="page">
                <wp:align>top</wp:align>
              </wp:positionV>
              <wp:extent cx="342265" cy="370205"/>
              <wp:effectExtent l="0" t="0" r="635" b="10795"/>
              <wp:wrapNone/>
              <wp:docPr id="301986617" name="Textruta 3"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342265" cy="370205"/>
                      </a:xfrm>
                      <a:prstGeom prst="rect">
                        <a:avLst/>
                      </a:prstGeom>
                      <a:noFill/>
                      <a:ln>
                        <a:noFill/>
                      </a:ln>
                    </wps:spPr>
                    <wps:txbx>
                      <w:txbxContent>
                        <w:p w14:paraId="36EBB3AA" w14:textId="0B584AB7" w:rsidR="007F6210" w:rsidRPr="007F6210" w:rsidRDefault="007F6210" w:rsidP="007F6210">
                          <w:pPr>
                            <w:spacing w:after="0"/>
                            <w:rPr>
                              <w:rFonts w:ascii="Aptos" w:eastAsia="Aptos" w:hAnsi="Aptos" w:cs="Aptos"/>
                              <w:noProof/>
                              <w:color w:val="000000"/>
                              <w:sz w:val="20"/>
                              <w:szCs w:val="20"/>
                            </w:rPr>
                          </w:pPr>
                          <w:r w:rsidRPr="007F6210">
                            <w:rPr>
                              <w:rFonts w:ascii="Aptos" w:eastAsia="Aptos" w:hAnsi="Aptos" w:cs="Aptos"/>
                              <w:noProof/>
                              <w:color w:val="000000"/>
                              <w:sz w:val="20"/>
                              <w:szCs w:val="20"/>
                            </w:rPr>
                            <w:t>Public</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345F33B" id="_x0000_t202" coordsize="21600,21600" o:spt="202" path="m,l,21600r21600,l21600,xe">
              <v:stroke joinstyle="miter"/>
              <v:path gradientshapeok="t" o:connecttype="rect"/>
            </v:shapetype>
            <v:shape id="Textruta 3" o:spid="_x0000_s1026" type="#_x0000_t202" alt="Public" style="position:absolute;margin-left:0;margin-top:0;width:26.95pt;height:29.1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" filled="f" stroked="f">
              <v:textbox style="mso-fit-shape-to-text:t" inset="0,15pt,0,0">
                <w:txbxContent>
                  <w:p w14:paraId="36EBB3AA" w14:textId="0B584AB7" w:rsidR="007F6210" w:rsidRPr="007F6210" w:rsidRDefault="007F6210" w:rsidP="007F6210">
                    <w:pPr>
                      <w:spacing w:after="0"/>
                      <w:rPr>
                        <w:rFonts w:ascii="Aptos" w:eastAsia="Aptos" w:hAnsi="Aptos" w:cs="Aptos"/>
                        <w:noProof/>
                        <w:color w:val="000000"/>
                        <w:sz w:val="20"/>
                        <w:szCs w:val="20"/>
                      </w:rPr>
                    </w:pPr>
                    <w:r w:rsidRPr="007F6210">
                      <w:rPr>
                        <w:rFonts w:ascii="Aptos" w:eastAsia="Aptos" w:hAnsi="Aptos" w:cs="Aptos"/>
                        <w:noProof/>
                        <w:color w:val="000000"/>
                        <w:sz w:val="20"/>
                        <w:szCs w:val="20"/>
                      </w:rPr>
                      <w:t>Public</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BC806" w14:textId="1F72B636" w:rsidR="007F6210" w:rsidRDefault="007F6210">
    <w:pPr>
      <w:pStyle w:val="Sidhuvud"/>
    </w:pPr>
    <w:r>
      <w:rPr>
        <w:noProof/>
      </w:rPr>
      <mc:AlternateContent>
        <mc:Choice Requires="wps">
          <w:drawing>
            <wp:anchor distT="0" distB="0" distL="0" distR="0" simplePos="0" relativeHeight="251660288" behindDoc="0" locked="0" layoutInCell="1" allowOverlap="1" wp14:anchorId="645B1498" wp14:editId="319BA3DF">
              <wp:simplePos x="901700" y="450850"/>
              <wp:positionH relativeFrom="page">
                <wp:align>center</wp:align>
              </wp:positionH>
              <wp:positionV relativeFrom="page">
                <wp:align>top</wp:align>
              </wp:positionV>
              <wp:extent cx="342265" cy="370205"/>
              <wp:effectExtent l="0" t="0" r="635" b="10795"/>
              <wp:wrapNone/>
              <wp:docPr id="200141663" name="Textruta 4"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342265" cy="370205"/>
                      </a:xfrm>
                      <a:prstGeom prst="rect">
                        <a:avLst/>
                      </a:prstGeom>
                      <a:noFill/>
                      <a:ln>
                        <a:noFill/>
                      </a:ln>
                    </wps:spPr>
                    <wps:txbx>
                      <w:txbxContent>
                        <w:p w14:paraId="393B1EF2" w14:textId="2C1EFAEA" w:rsidR="007F6210" w:rsidRPr="007F6210" w:rsidRDefault="007F6210" w:rsidP="007F6210">
                          <w:pPr>
                            <w:spacing w:after="0"/>
                            <w:rPr>
                              <w:rFonts w:ascii="Aptos" w:eastAsia="Aptos" w:hAnsi="Aptos" w:cs="Aptos"/>
                              <w:noProof/>
                              <w:color w:val="000000"/>
                              <w:sz w:val="20"/>
                              <w:szCs w:val="20"/>
                            </w:rPr>
                          </w:pPr>
                          <w:r w:rsidRPr="007F6210">
                            <w:rPr>
                              <w:rFonts w:ascii="Aptos" w:eastAsia="Aptos" w:hAnsi="Aptos" w:cs="Aptos"/>
                              <w:noProof/>
                              <w:color w:val="000000"/>
                              <w:sz w:val="20"/>
                              <w:szCs w:val="20"/>
                            </w:rPr>
                            <w:t>Public</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45B1498" id="_x0000_t202" coordsize="21600,21600" o:spt="202" path="m,l,21600r21600,l21600,xe">
              <v:stroke joinstyle="miter"/>
              <v:path gradientshapeok="t" o:connecttype="rect"/>
            </v:shapetype>
            <v:shape id="Textruta 4" o:spid="_x0000_s1027" type="#_x0000_t202" alt="Public" style="position:absolute;margin-left:0;margin-top:0;width:26.95pt;height:29.1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" filled="f" stroked="f">
              <v:textbox style="mso-fit-shape-to-text:t" inset="0,15pt,0,0">
                <w:txbxContent>
                  <w:p w14:paraId="393B1EF2" w14:textId="2C1EFAEA" w:rsidR="007F6210" w:rsidRPr="007F6210" w:rsidRDefault="007F6210" w:rsidP="007F6210">
                    <w:pPr>
                      <w:spacing w:after="0"/>
                      <w:rPr>
                        <w:rFonts w:ascii="Aptos" w:eastAsia="Aptos" w:hAnsi="Aptos" w:cs="Aptos"/>
                        <w:noProof/>
                        <w:color w:val="000000"/>
                        <w:sz w:val="20"/>
                        <w:szCs w:val="20"/>
                      </w:rPr>
                    </w:pPr>
                    <w:r w:rsidRPr="007F6210">
                      <w:rPr>
                        <w:rFonts w:ascii="Aptos" w:eastAsia="Aptos" w:hAnsi="Aptos" w:cs="Aptos"/>
                        <w:noProof/>
                        <w:color w:val="000000"/>
                        <w:sz w:val="20"/>
                        <w:szCs w:val="20"/>
                      </w:rPr>
                      <w:t>Public</w:t>
                    </w:r>
                  </w:p>
                </w:txbxContent>
              </v:textbox>
              <w10:wrap anchorx="page" anchory="page"/>
            </v:shape>
          </w:pict>
        </mc:Fallback>
      </mc:AlternateContent>
    </w:r>
    <w:r w:rsidR="00E0729A">
      <w:t>26</w:t>
    </w:r>
    <w:r w:rsidR="00565608">
      <w:t>.</w:t>
    </w:r>
    <w:r w:rsidR="00EF799C">
      <w:t>2</w:t>
    </w:r>
    <w:r w:rsidR="00FE58D2">
      <w:t xml:space="preserve"> v.</w:t>
    </w:r>
    <w:r w:rsidR="00EF799C">
      <w:t>38</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5BDF1" w14:textId="2E90E249" w:rsidR="007F6210" w:rsidRDefault="007F6210">
    <w:pPr>
      <w:pStyle w:val="Sidhuvud"/>
    </w:pPr>
    <w:r>
      <w:rPr>
        <w:noProof/>
      </w:rPr>
      <mc:AlternateContent>
        <mc:Choice Requires="wps">
          <w:drawing>
            <wp:anchor distT="0" distB="0" distL="0" distR="0" simplePos="0" relativeHeight="251658240" behindDoc="0" locked="0" layoutInCell="1" allowOverlap="1" wp14:anchorId="0745C93D" wp14:editId="1D9B28DF">
              <wp:simplePos x="635" y="635"/>
              <wp:positionH relativeFrom="page">
                <wp:align>center</wp:align>
              </wp:positionH>
              <wp:positionV relativeFrom="page">
                <wp:align>top</wp:align>
              </wp:positionV>
              <wp:extent cx="342265" cy="370205"/>
              <wp:effectExtent l="0" t="0" r="635" b="10795"/>
              <wp:wrapNone/>
              <wp:docPr id="98427002" name="Textruta 2"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342265" cy="370205"/>
                      </a:xfrm>
                      <a:prstGeom prst="rect">
                        <a:avLst/>
                      </a:prstGeom>
                      <a:noFill/>
                      <a:ln>
                        <a:noFill/>
                      </a:ln>
                    </wps:spPr>
                    <wps:txbx>
                      <w:txbxContent>
                        <w:p w14:paraId="625F08B0" w14:textId="72DD27FE" w:rsidR="007F6210" w:rsidRPr="007F6210" w:rsidRDefault="007F6210" w:rsidP="007F6210">
                          <w:pPr>
                            <w:spacing w:after="0"/>
                            <w:rPr>
                              <w:rFonts w:ascii="Aptos" w:eastAsia="Aptos" w:hAnsi="Aptos" w:cs="Aptos"/>
                              <w:noProof/>
                              <w:color w:val="000000"/>
                              <w:sz w:val="20"/>
                              <w:szCs w:val="20"/>
                            </w:rPr>
                          </w:pPr>
                          <w:r w:rsidRPr="007F6210">
                            <w:rPr>
                              <w:rFonts w:ascii="Aptos" w:eastAsia="Aptos" w:hAnsi="Aptos" w:cs="Aptos"/>
                              <w:noProof/>
                              <w:color w:val="000000"/>
                              <w:sz w:val="20"/>
                              <w:szCs w:val="20"/>
                            </w:rPr>
                            <w:t>Public</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745C93D" id="_x0000_t202" coordsize="21600,21600" o:spt="202" path="m,l,21600r21600,l21600,xe">
              <v:stroke joinstyle="miter"/>
              <v:path gradientshapeok="t" o:connecttype="rect"/>
            </v:shapetype>
            <v:shape id="Textruta 2" o:spid="_x0000_s1028" type="#_x0000_t202" alt="Public" style="position:absolute;margin-left:0;margin-top:0;width:26.95pt;height:29.1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" filled="f" stroked="f">
              <v:textbox style="mso-fit-shape-to-text:t" inset="0,15pt,0,0">
                <w:txbxContent>
                  <w:p w14:paraId="625F08B0" w14:textId="72DD27FE" w:rsidR="007F6210" w:rsidRPr="007F6210" w:rsidRDefault="007F6210" w:rsidP="007F6210">
                    <w:pPr>
                      <w:spacing w:after="0"/>
                      <w:rPr>
                        <w:rFonts w:ascii="Aptos" w:eastAsia="Aptos" w:hAnsi="Aptos" w:cs="Aptos"/>
                        <w:noProof/>
                        <w:color w:val="000000"/>
                        <w:sz w:val="20"/>
                        <w:szCs w:val="20"/>
                      </w:rPr>
                    </w:pPr>
                    <w:r w:rsidRPr="007F6210">
                      <w:rPr>
                        <w:rFonts w:ascii="Aptos" w:eastAsia="Aptos" w:hAnsi="Aptos" w:cs="Aptos"/>
                        <w:noProof/>
                        <w:color w:val="000000"/>
                        <w:sz w:val="20"/>
                        <w:szCs w:val="20"/>
                      </w:rPr>
                      <w:t>Public</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82B90"/>
    <w:multiLevelType w:val="multilevel"/>
    <w:tmpl w:val="D38A0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5B6143"/>
    <w:multiLevelType w:val="multilevel"/>
    <w:tmpl w:val="043A7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30743012">
    <w:abstractNumId w:val="1"/>
  </w:num>
  <w:num w:numId="2" w16cid:durableId="18596559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6210"/>
    <w:rsid w:val="00015463"/>
    <w:rsid w:val="0003701E"/>
    <w:rsid w:val="000449EC"/>
    <w:rsid w:val="00071B53"/>
    <w:rsid w:val="000F7EF9"/>
    <w:rsid w:val="0019366A"/>
    <w:rsid w:val="001D2AF5"/>
    <w:rsid w:val="0023480F"/>
    <w:rsid w:val="00242011"/>
    <w:rsid w:val="00273D55"/>
    <w:rsid w:val="002D4F69"/>
    <w:rsid w:val="0031146A"/>
    <w:rsid w:val="00386DDB"/>
    <w:rsid w:val="003B6F0B"/>
    <w:rsid w:val="003C3DA0"/>
    <w:rsid w:val="00417883"/>
    <w:rsid w:val="00422FC5"/>
    <w:rsid w:val="0043756D"/>
    <w:rsid w:val="00473401"/>
    <w:rsid w:val="004D2690"/>
    <w:rsid w:val="004E3195"/>
    <w:rsid w:val="004F38F0"/>
    <w:rsid w:val="005057D4"/>
    <w:rsid w:val="0051154E"/>
    <w:rsid w:val="00523DA5"/>
    <w:rsid w:val="005265CE"/>
    <w:rsid w:val="00565608"/>
    <w:rsid w:val="00570D7C"/>
    <w:rsid w:val="0058063C"/>
    <w:rsid w:val="005C0A1A"/>
    <w:rsid w:val="005D1EBB"/>
    <w:rsid w:val="005D2B71"/>
    <w:rsid w:val="0061194B"/>
    <w:rsid w:val="0068198B"/>
    <w:rsid w:val="00713905"/>
    <w:rsid w:val="00736F51"/>
    <w:rsid w:val="007E2246"/>
    <w:rsid w:val="007F6210"/>
    <w:rsid w:val="008E5B2C"/>
    <w:rsid w:val="00920656"/>
    <w:rsid w:val="009A05D2"/>
    <w:rsid w:val="009B436C"/>
    <w:rsid w:val="009B4606"/>
    <w:rsid w:val="00A14A8D"/>
    <w:rsid w:val="00A22093"/>
    <w:rsid w:val="00A430A6"/>
    <w:rsid w:val="00A46073"/>
    <w:rsid w:val="00A71D7B"/>
    <w:rsid w:val="00A833CB"/>
    <w:rsid w:val="00AA3E87"/>
    <w:rsid w:val="00AB171B"/>
    <w:rsid w:val="00AB69BC"/>
    <w:rsid w:val="00AE51D6"/>
    <w:rsid w:val="00B1133E"/>
    <w:rsid w:val="00B40402"/>
    <w:rsid w:val="00BF2CFA"/>
    <w:rsid w:val="00C078BC"/>
    <w:rsid w:val="00C11F94"/>
    <w:rsid w:val="00C23D1A"/>
    <w:rsid w:val="00C76030"/>
    <w:rsid w:val="00CD113B"/>
    <w:rsid w:val="00D0677D"/>
    <w:rsid w:val="00D46C01"/>
    <w:rsid w:val="00E0729A"/>
    <w:rsid w:val="00E23365"/>
    <w:rsid w:val="00E54C00"/>
    <w:rsid w:val="00E70D84"/>
    <w:rsid w:val="00E84C34"/>
    <w:rsid w:val="00EA4743"/>
    <w:rsid w:val="00ED053E"/>
    <w:rsid w:val="00EF799C"/>
    <w:rsid w:val="00FE58D2"/>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C3BF3A"/>
  <w15:chartTrackingRefBased/>
  <w15:docId w15:val="{5157CC09-5BB2-42E2-B77B-66E89322C2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7F62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7F62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7F6210"/>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7F6210"/>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7F6210"/>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7F6210"/>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7F6210"/>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7F6210"/>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7F6210"/>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7F6210"/>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7F6210"/>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7F6210"/>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7F6210"/>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7F6210"/>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7F6210"/>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7F6210"/>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7F6210"/>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7F6210"/>
    <w:rPr>
      <w:rFonts w:eastAsiaTheme="majorEastAsia" w:cstheme="majorBidi"/>
      <w:color w:val="272727" w:themeColor="text1" w:themeTint="D8"/>
    </w:rPr>
  </w:style>
  <w:style w:type="paragraph" w:styleId="Rubrik">
    <w:name w:val="Title"/>
    <w:basedOn w:val="Normal"/>
    <w:next w:val="Normal"/>
    <w:link w:val="RubrikChar"/>
    <w:uiPriority w:val="10"/>
    <w:qFormat/>
    <w:rsid w:val="007F62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7F6210"/>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7F6210"/>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7F6210"/>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7F6210"/>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7F6210"/>
    <w:rPr>
      <w:i/>
      <w:iCs/>
      <w:color w:val="404040" w:themeColor="text1" w:themeTint="BF"/>
    </w:rPr>
  </w:style>
  <w:style w:type="paragraph" w:styleId="Liststycke">
    <w:name w:val="List Paragraph"/>
    <w:basedOn w:val="Normal"/>
    <w:uiPriority w:val="34"/>
    <w:qFormat/>
    <w:rsid w:val="007F6210"/>
    <w:pPr>
      <w:ind w:left="720"/>
      <w:contextualSpacing/>
    </w:pPr>
  </w:style>
  <w:style w:type="character" w:styleId="Starkbetoning">
    <w:name w:val="Intense Emphasis"/>
    <w:basedOn w:val="Standardstycketeckensnitt"/>
    <w:uiPriority w:val="21"/>
    <w:qFormat/>
    <w:rsid w:val="007F6210"/>
    <w:rPr>
      <w:i/>
      <w:iCs/>
      <w:color w:val="0F4761" w:themeColor="accent1" w:themeShade="BF"/>
    </w:rPr>
  </w:style>
  <w:style w:type="paragraph" w:styleId="Starktcitat">
    <w:name w:val="Intense Quote"/>
    <w:basedOn w:val="Normal"/>
    <w:next w:val="Normal"/>
    <w:link w:val="StarktcitatChar"/>
    <w:uiPriority w:val="30"/>
    <w:qFormat/>
    <w:rsid w:val="007F62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7F6210"/>
    <w:rPr>
      <w:i/>
      <w:iCs/>
      <w:color w:val="0F4761" w:themeColor="accent1" w:themeShade="BF"/>
    </w:rPr>
  </w:style>
  <w:style w:type="character" w:styleId="Starkreferens">
    <w:name w:val="Intense Reference"/>
    <w:basedOn w:val="Standardstycketeckensnitt"/>
    <w:uiPriority w:val="32"/>
    <w:qFormat/>
    <w:rsid w:val="007F6210"/>
    <w:rPr>
      <w:b/>
      <w:bCs/>
      <w:smallCaps/>
      <w:color w:val="0F4761" w:themeColor="accent1" w:themeShade="BF"/>
      <w:spacing w:val="5"/>
    </w:rPr>
  </w:style>
  <w:style w:type="paragraph" w:styleId="Sidhuvud">
    <w:name w:val="header"/>
    <w:basedOn w:val="Normal"/>
    <w:link w:val="SidhuvudChar"/>
    <w:uiPriority w:val="99"/>
    <w:unhideWhenUsed/>
    <w:rsid w:val="007F6210"/>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7F6210"/>
  </w:style>
  <w:style w:type="paragraph" w:styleId="Sidfot">
    <w:name w:val="footer"/>
    <w:basedOn w:val="Normal"/>
    <w:link w:val="SidfotChar"/>
    <w:uiPriority w:val="99"/>
    <w:unhideWhenUsed/>
    <w:rsid w:val="0003701E"/>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03701E"/>
  </w:style>
  <w:style w:type="character" w:styleId="Hyperlnk">
    <w:name w:val="Hyperlink"/>
    <w:basedOn w:val="Standardstycketeckensnitt"/>
    <w:uiPriority w:val="99"/>
    <w:unhideWhenUsed/>
    <w:rsid w:val="00C76030"/>
    <w:rPr>
      <w:color w:val="467886" w:themeColor="hyperlink"/>
      <w:u w:val="single"/>
    </w:rPr>
  </w:style>
  <w:style w:type="character" w:styleId="Olstomnmnande">
    <w:name w:val="Unresolved Mention"/>
    <w:basedOn w:val="Standardstycketeckensnitt"/>
    <w:uiPriority w:val="99"/>
    <w:semiHidden/>
    <w:unhideWhenUsed/>
    <w:rsid w:val="00C760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brffuruhill@gmail.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658</Words>
  <Characters>3490</Characters>
  <Application>Microsoft Office Word</Application>
  <DocSecurity>0</DocSecurity>
  <Lines>29</Lines>
  <Paragraphs>8</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4140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Jimmy Carlén</dc:creator>
  <cp:keywords/>
  <dc:description/>
  <cp:lastModifiedBy>Jimmy Carlén</cp:lastModifiedBy>
  <cp:revision>61</cp:revision>
  <dcterms:created xsi:type="dcterms:W3CDTF">2025-12-14T18:37:00Z</dcterms:created>
  <dcterms:modified xsi:type="dcterms:W3CDTF">2026-09-16T17:48:00Z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5dde07a,11fff339,bedeb5f</vt:lpwstr>
  </property>
  <property fmtid="{D5CDD505-2E9C-101B-9397-08002B2CF9AE}" pid="3" name="ClassificationContentMarkingHeaderFontProps">
    <vt:lpwstr>#000000,10,Aptos</vt:lpwstr>
  </property>
  <property fmtid="{D5CDD505-2E9C-101B-9397-08002B2CF9AE}" pid="4" name="ClassificationContentMarkingHeaderText">
    <vt:lpwstr>Public</vt:lpwstr>
  </property>
  <property fmtid="{D5CDD505-2E9C-101B-9397-08002B2CF9AE}" pid="5" name="MSIP_Label_b86b94d3-9eaf-4fc0-9e0d-799a199bb3e1_Enabled">
    <vt:lpwstr>true</vt:lpwstr>
  </property>
  <property fmtid="{D5CDD505-2E9C-101B-9397-08002B2CF9AE}" pid="6" name="MSIP_Label_b86b94d3-9eaf-4fc0-9e0d-799a199bb3e1_SetDate">
    <vt:lpwstr>2025-12-14T18:41:56Z</vt:lpwstr>
  </property>
  <property fmtid="{D5CDD505-2E9C-101B-9397-08002B2CF9AE}" pid="7" name="MSIP_Label_b86b94d3-9eaf-4fc0-9e0d-799a199bb3e1_Method">
    <vt:lpwstr>Privileged</vt:lpwstr>
  </property>
  <property fmtid="{D5CDD505-2E9C-101B-9397-08002B2CF9AE}" pid="8" name="MSIP_Label_b86b94d3-9eaf-4fc0-9e0d-799a199bb3e1_Name">
    <vt:lpwstr>Public</vt:lpwstr>
  </property>
  <property fmtid="{D5CDD505-2E9C-101B-9397-08002B2CF9AE}" pid="9" name="MSIP_Label_b86b94d3-9eaf-4fc0-9e0d-799a199bb3e1_SiteId">
    <vt:lpwstr>d9315660-a720-4592-adcd-0ac86b55979e</vt:lpwstr>
  </property>
  <property fmtid="{D5CDD505-2E9C-101B-9397-08002B2CF9AE}" pid="10" name="MSIP_Label_b86b94d3-9eaf-4fc0-9e0d-799a199bb3e1_ActionId">
    <vt:lpwstr>f240354e-67e4-4045-8e49-51d16f45e274</vt:lpwstr>
  </property>
  <property fmtid="{D5CDD505-2E9C-101B-9397-08002B2CF9AE}" pid="11" name="MSIP_Label_b86b94d3-9eaf-4fc0-9e0d-799a199bb3e1_ContentBits">
    <vt:lpwstr>1</vt:lpwstr>
  </property>
  <property fmtid="{D5CDD505-2E9C-101B-9397-08002B2CF9AE}" pid="12" name="MSIP_Label_b86b94d3-9eaf-4fc0-9e0d-799a199bb3e1_Tag">
    <vt:lpwstr>10, 0, 1, 1</vt:lpwstr>
  </property>
</Properties>
</file>